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39F" w:rsidRPr="00EF0087" w:rsidRDefault="0065139F" w:rsidP="0065139F">
      <w:pPr>
        <w:jc w:val="center"/>
        <w:rPr>
          <w:b/>
          <w:sz w:val="32"/>
          <w:szCs w:val="32"/>
        </w:rPr>
      </w:pPr>
      <w:r w:rsidRPr="00EF0087">
        <w:rPr>
          <w:b/>
          <w:sz w:val="32"/>
          <w:szCs w:val="32"/>
        </w:rPr>
        <w:t>Bentley Homeowners Association, Inc.</w:t>
      </w:r>
    </w:p>
    <w:p w:rsidR="0065139F" w:rsidRDefault="0065139F" w:rsidP="0065139F">
      <w:pPr>
        <w:jc w:val="center"/>
        <w:rPr>
          <w:b/>
          <w:bCs/>
          <w:sz w:val="28"/>
        </w:rPr>
      </w:pPr>
      <w:r>
        <w:rPr>
          <w:b/>
          <w:bCs/>
          <w:sz w:val="28"/>
        </w:rPr>
        <w:t>Architectural Review Board</w:t>
      </w:r>
    </w:p>
    <w:p w:rsidR="0065139F" w:rsidRPr="00EF0087" w:rsidRDefault="0065139F" w:rsidP="0065139F">
      <w:pPr>
        <w:jc w:val="center"/>
        <w:rPr>
          <w:b/>
          <w:bCs/>
          <w:sz w:val="28"/>
          <w:szCs w:val="28"/>
        </w:rPr>
      </w:pPr>
      <w:r w:rsidRPr="00EF0087">
        <w:rPr>
          <w:b/>
          <w:bCs/>
          <w:sz w:val="28"/>
          <w:szCs w:val="28"/>
        </w:rPr>
        <w:t>APPLICATION</w:t>
      </w:r>
    </w:p>
    <w:p w:rsidR="0065139F" w:rsidRPr="0069712D" w:rsidRDefault="0065139F" w:rsidP="0065139F">
      <w:pPr>
        <w:jc w:val="both"/>
        <w:rPr>
          <w:sz w:val="18"/>
        </w:rPr>
      </w:pPr>
    </w:p>
    <w:p w:rsidR="0065139F" w:rsidRDefault="0065139F" w:rsidP="0065139F">
      <w:pPr>
        <w:jc w:val="both"/>
      </w:pPr>
      <w:r>
        <w:t>Homeowner/s_______________________</w:t>
      </w:r>
      <w:r w:rsidR="0069712D">
        <w:t>______</w:t>
      </w:r>
      <w:r>
        <w:t>______________________________</w:t>
      </w:r>
    </w:p>
    <w:p w:rsidR="0065139F" w:rsidRDefault="0065139F" w:rsidP="0065139F">
      <w:pPr>
        <w:jc w:val="both"/>
      </w:pPr>
    </w:p>
    <w:p w:rsidR="0065139F" w:rsidRDefault="0065139F" w:rsidP="0065139F">
      <w:pPr>
        <w:jc w:val="both"/>
      </w:pPr>
      <w:r>
        <w:t>Address______</w:t>
      </w:r>
      <w:r w:rsidR="0069712D">
        <w:t>________________________</w:t>
      </w:r>
      <w:r>
        <w:t>__________________________________</w:t>
      </w:r>
    </w:p>
    <w:p w:rsidR="0065139F" w:rsidRDefault="0065139F" w:rsidP="0065139F">
      <w:pPr>
        <w:jc w:val="both"/>
      </w:pPr>
    </w:p>
    <w:p w:rsidR="0065139F" w:rsidRDefault="0065139F" w:rsidP="0065139F">
      <w:pPr>
        <w:jc w:val="both"/>
        <w:rPr>
          <w:rFonts w:ascii="Univers Condensed" w:hAnsi="Univers Condensed"/>
        </w:rPr>
      </w:pPr>
      <w:r>
        <w:t>Phone__</w:t>
      </w:r>
      <w:r w:rsidR="0069712D">
        <w:t>_______________________</w:t>
      </w:r>
      <w:r>
        <w:t>____Date_____</w:t>
      </w:r>
      <w:r w:rsidR="0069712D">
        <w:t>___________</w:t>
      </w:r>
      <w:r>
        <w:t>_________________</w:t>
      </w:r>
    </w:p>
    <w:p w:rsidR="0065139F" w:rsidRDefault="0065139F" w:rsidP="0065139F">
      <w:pPr>
        <w:jc w:val="both"/>
      </w:pPr>
    </w:p>
    <w:p w:rsidR="0065139F" w:rsidRDefault="0065139F" w:rsidP="0065139F">
      <w:pPr>
        <w:jc w:val="both"/>
      </w:pPr>
      <w:r>
        <w:t>Improvement__</w:t>
      </w:r>
      <w:r w:rsidR="0069712D">
        <w:t>___________________________________________</w:t>
      </w:r>
      <w:r>
        <w:t>_______________</w:t>
      </w:r>
    </w:p>
    <w:p w:rsidR="0065139F" w:rsidRDefault="0065139F" w:rsidP="0065139F">
      <w:pPr>
        <w:jc w:val="both"/>
      </w:pPr>
    </w:p>
    <w:p w:rsidR="0065139F" w:rsidRDefault="0065139F" w:rsidP="0065139F">
      <w:pPr>
        <w:jc w:val="both"/>
      </w:pPr>
      <w:r>
        <w:t>Contractor___</w:t>
      </w:r>
      <w:r w:rsidR="0069712D">
        <w:t>_____________________________</w:t>
      </w:r>
      <w:r>
        <w:t>____Phone____</w:t>
      </w:r>
      <w:r w:rsidR="0069712D">
        <w:t>__________________</w:t>
      </w:r>
    </w:p>
    <w:p w:rsidR="0065139F" w:rsidRDefault="0065139F" w:rsidP="0065139F">
      <w:pPr>
        <w:jc w:val="both"/>
      </w:pPr>
    </w:p>
    <w:p w:rsidR="0065139F" w:rsidRDefault="0065139F" w:rsidP="0065139F">
      <w:pPr>
        <w:jc w:val="both"/>
      </w:pPr>
      <w:r>
        <w:t>Comments_____</w:t>
      </w:r>
      <w:r w:rsidR="0069712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712D" w:rsidRDefault="0069712D" w:rsidP="0065139F">
      <w:pPr>
        <w:jc w:val="both"/>
      </w:pPr>
      <w:r>
        <w:t>_________________________________________________________________________________</w:t>
      </w:r>
    </w:p>
    <w:p w:rsidR="0065139F" w:rsidRDefault="0065139F" w:rsidP="0065139F">
      <w:pPr>
        <w:pBdr>
          <w:bottom w:val="single" w:sz="12" w:space="5" w:color="auto"/>
        </w:pBdr>
        <w:jc w:val="both"/>
      </w:pPr>
    </w:p>
    <w:p w:rsidR="0065139F" w:rsidRDefault="0065139F" w:rsidP="0065139F">
      <w:pPr>
        <w:jc w:val="both"/>
        <w:rPr>
          <w:rFonts w:ascii="Univers Condensed" w:hAnsi="Univers Condensed"/>
          <w:sz w:val="16"/>
        </w:rPr>
      </w:pPr>
    </w:p>
    <w:p w:rsidR="0065139F" w:rsidRDefault="0065139F" w:rsidP="0065139F">
      <w:pPr>
        <w:jc w:val="both"/>
        <w:rPr>
          <w:rFonts w:ascii="Univers Condensed" w:hAnsi="Univers Condensed"/>
          <w:b/>
          <w:bCs/>
          <w:sz w:val="18"/>
        </w:rPr>
      </w:pPr>
      <w:r>
        <w:rPr>
          <w:rFonts w:ascii="Univers Condensed" w:hAnsi="Univers Condensed"/>
          <w:b/>
          <w:bCs/>
          <w:sz w:val="18"/>
        </w:rPr>
        <w:t>NOTE:  Please attach a copy of your survey indicating location of the proposed improvement (if applicable) and a copy of the plans for the actual project.  Exterior painting or roofing must include color swatches to be used.  An application is necessary even if the colors are to be identical to the existing colors. The reverse side of this form may be used to elaborate further on the project.  If approval is granted by the Bentley Green ARB, this approval is only for compliance with the Association’s Covenants and Restrictions documents governing such projects and does not indicate compliance with City of Winter Springs, state or county building, zoning or other codes. This improvement may require permits from the City of Winter Springs.  This completed form may be used as evidence of ARB approval or disapproval.</w:t>
      </w:r>
    </w:p>
    <w:p w:rsidR="0065139F" w:rsidRPr="0069712D" w:rsidRDefault="0065139F" w:rsidP="0065139F">
      <w:pPr>
        <w:jc w:val="both"/>
        <w:rPr>
          <w:rFonts w:ascii="Univers Condensed" w:hAnsi="Univers Condensed"/>
          <w:sz w:val="12"/>
        </w:rPr>
      </w:pPr>
    </w:p>
    <w:p w:rsidR="0065139F" w:rsidRDefault="0065139F" w:rsidP="0065139F">
      <w:pPr>
        <w:jc w:val="both"/>
      </w:pPr>
      <w:r>
        <w:t>Application received by___________________________________Date:___________________</w:t>
      </w:r>
    </w:p>
    <w:p w:rsidR="0065139F" w:rsidRDefault="0065139F" w:rsidP="0065139F">
      <w:pPr>
        <w:jc w:val="both"/>
        <w:rPr>
          <w:sz w:val="16"/>
        </w:rPr>
      </w:pPr>
      <w:r>
        <w:tab/>
      </w:r>
      <w:r>
        <w:tab/>
      </w:r>
      <w:r>
        <w:tab/>
      </w:r>
      <w:r>
        <w:rPr>
          <w:sz w:val="16"/>
        </w:rPr>
        <w:t>Signature of Board Member receiving application (Does not imply approval or disapproval)</w:t>
      </w:r>
    </w:p>
    <w:p w:rsidR="0065139F" w:rsidRDefault="0065139F" w:rsidP="0065139F">
      <w:pPr>
        <w:jc w:val="both"/>
        <w:rPr>
          <w:sz w:val="16"/>
        </w:rPr>
      </w:pPr>
    </w:p>
    <w:p w:rsidR="0065139F" w:rsidRDefault="0065139F" w:rsidP="0065139F">
      <w:pPr>
        <w:keepNext/>
        <w:outlineLvl w:val="0"/>
        <w:rPr>
          <w:rFonts w:ascii="Univers Condensed" w:hAnsi="Univers Condensed"/>
          <w:b/>
          <w:bCs/>
          <w:sz w:val="18"/>
        </w:rPr>
      </w:pPr>
      <w:r>
        <w:rPr>
          <w:rFonts w:ascii="Univers Condensed" w:hAnsi="Univers Condensed"/>
          <w:b/>
          <w:bCs/>
          <w:sz w:val="18"/>
        </w:rPr>
        <w:t>Adjoining neighbors signatures required in addition to ARB Board member signatures if project involves a significant change in physical appearance of structure such as TV receiving equipment, awnings, fences or other major changes or additions affecting adjoining properties or the entire community.</w:t>
      </w:r>
    </w:p>
    <w:p w:rsidR="0065139F" w:rsidRPr="0069712D" w:rsidRDefault="0065139F" w:rsidP="0065139F">
      <w:pPr>
        <w:rPr>
          <w:sz w:val="16"/>
        </w:rPr>
      </w:pPr>
    </w:p>
    <w:p w:rsidR="0065139F" w:rsidRDefault="0069712D" w:rsidP="0065139F">
      <w:pPr>
        <w:jc w:val="both"/>
        <w:rPr>
          <w:rFonts w:ascii="Univers Condensed" w:hAnsi="Univers Condensed"/>
          <w:b/>
          <w:bCs/>
          <w:sz w:val="20"/>
        </w:rPr>
      </w:pPr>
      <w:r>
        <w:rPr>
          <w:rFonts w:ascii="Univers Condensed" w:hAnsi="Univers Condensed"/>
          <w:b/>
          <w:bCs/>
          <w:sz w:val="20"/>
        </w:rPr>
        <w:t>The adjoining</w:t>
      </w:r>
      <w:r w:rsidR="0065139F">
        <w:rPr>
          <w:rFonts w:ascii="Univers Condensed" w:hAnsi="Univers Condensed"/>
          <w:b/>
          <w:bCs/>
          <w:sz w:val="20"/>
        </w:rPr>
        <w:t xml:space="preserve"> property owners have no objection to this application:</w:t>
      </w:r>
    </w:p>
    <w:p w:rsidR="0065139F" w:rsidRDefault="0065139F" w:rsidP="0065139F">
      <w:pPr>
        <w:jc w:val="both"/>
        <w:rPr>
          <w:sz w:val="20"/>
        </w:rPr>
      </w:pPr>
    </w:p>
    <w:p w:rsidR="0065139F" w:rsidRDefault="0065139F" w:rsidP="0065139F">
      <w:pPr>
        <w:jc w:val="both"/>
        <w:rPr>
          <w:sz w:val="20"/>
        </w:rPr>
      </w:pPr>
      <w:r>
        <w:rPr>
          <w:sz w:val="20"/>
        </w:rPr>
        <w:t>Neighbor______________________________________Neighbor________________________________________</w:t>
      </w:r>
    </w:p>
    <w:p w:rsidR="0065139F" w:rsidRDefault="0065139F" w:rsidP="0065139F">
      <w:pPr>
        <w:rPr>
          <w:sz w:val="16"/>
        </w:rPr>
      </w:pPr>
      <w:r>
        <w:tab/>
      </w:r>
      <w:r>
        <w:tab/>
      </w:r>
      <w:r>
        <w:rPr>
          <w:sz w:val="16"/>
        </w:rPr>
        <w:t>Signature</w:t>
      </w:r>
      <w:r>
        <w:rPr>
          <w:sz w:val="16"/>
        </w:rPr>
        <w:tab/>
      </w:r>
      <w:r>
        <w:rPr>
          <w:sz w:val="16"/>
        </w:rPr>
        <w:tab/>
      </w:r>
      <w:r>
        <w:rPr>
          <w:sz w:val="16"/>
        </w:rPr>
        <w:tab/>
      </w:r>
      <w:r>
        <w:rPr>
          <w:sz w:val="16"/>
        </w:rPr>
        <w:tab/>
      </w:r>
      <w:r>
        <w:rPr>
          <w:sz w:val="16"/>
        </w:rPr>
        <w:tab/>
      </w:r>
      <w:r>
        <w:rPr>
          <w:sz w:val="16"/>
        </w:rPr>
        <w:tab/>
      </w:r>
      <w:r>
        <w:rPr>
          <w:sz w:val="16"/>
        </w:rPr>
        <w:tab/>
        <w:t>Signature</w:t>
      </w:r>
    </w:p>
    <w:p w:rsidR="0065139F" w:rsidRPr="0069712D" w:rsidRDefault="0065139F" w:rsidP="0065139F">
      <w:pPr>
        <w:rPr>
          <w:sz w:val="18"/>
        </w:rPr>
      </w:pPr>
    </w:p>
    <w:p w:rsidR="0065139F" w:rsidRDefault="0065139F" w:rsidP="0065139F">
      <w:r>
        <w:t>Board President_________________________Board Member___________________________</w:t>
      </w:r>
    </w:p>
    <w:p w:rsidR="0065139F" w:rsidRDefault="0065139F" w:rsidP="0065139F">
      <w:pPr>
        <w:rPr>
          <w:sz w:val="16"/>
        </w:rPr>
      </w:pPr>
      <w:r>
        <w:tab/>
      </w:r>
      <w:r>
        <w:tab/>
      </w:r>
      <w:r>
        <w:tab/>
      </w:r>
      <w:r>
        <w:tab/>
      </w:r>
      <w:r>
        <w:rPr>
          <w:sz w:val="16"/>
        </w:rPr>
        <w:t>Signature</w:t>
      </w:r>
      <w:r>
        <w:rPr>
          <w:sz w:val="16"/>
        </w:rPr>
        <w:tab/>
      </w:r>
      <w:r>
        <w:rPr>
          <w:sz w:val="16"/>
        </w:rPr>
        <w:tab/>
      </w:r>
      <w:r>
        <w:rPr>
          <w:sz w:val="16"/>
        </w:rPr>
        <w:tab/>
      </w:r>
      <w:r>
        <w:rPr>
          <w:sz w:val="16"/>
        </w:rPr>
        <w:tab/>
      </w:r>
      <w:r>
        <w:rPr>
          <w:sz w:val="16"/>
        </w:rPr>
        <w:tab/>
        <w:t>Signature</w:t>
      </w:r>
    </w:p>
    <w:p w:rsidR="0065139F" w:rsidRPr="0069712D" w:rsidRDefault="0065139F" w:rsidP="0065139F">
      <w:pPr>
        <w:rPr>
          <w:sz w:val="18"/>
        </w:rPr>
      </w:pPr>
    </w:p>
    <w:p w:rsidR="0065139F" w:rsidRDefault="0065139F" w:rsidP="0065139F">
      <w:r>
        <w:t>Board Member__________________________Board Member___________________________</w:t>
      </w:r>
    </w:p>
    <w:p w:rsidR="0065139F" w:rsidRDefault="0065139F" w:rsidP="0065139F">
      <w:pPr>
        <w:rPr>
          <w:sz w:val="16"/>
        </w:rPr>
      </w:pPr>
      <w:r>
        <w:tab/>
      </w:r>
      <w:r>
        <w:tab/>
      </w:r>
      <w:r>
        <w:tab/>
      </w:r>
      <w:r>
        <w:tab/>
      </w:r>
      <w:r>
        <w:rPr>
          <w:sz w:val="16"/>
        </w:rPr>
        <w:t>Signature</w:t>
      </w:r>
      <w:r>
        <w:rPr>
          <w:sz w:val="16"/>
        </w:rPr>
        <w:tab/>
      </w:r>
      <w:r>
        <w:rPr>
          <w:sz w:val="16"/>
        </w:rPr>
        <w:tab/>
      </w:r>
      <w:r>
        <w:rPr>
          <w:sz w:val="16"/>
        </w:rPr>
        <w:tab/>
      </w:r>
      <w:r>
        <w:rPr>
          <w:sz w:val="16"/>
        </w:rPr>
        <w:tab/>
      </w:r>
      <w:r>
        <w:rPr>
          <w:sz w:val="16"/>
        </w:rPr>
        <w:tab/>
        <w:t>Signature</w:t>
      </w:r>
    </w:p>
    <w:p w:rsidR="0065139F" w:rsidRPr="00CE3ABE" w:rsidRDefault="0065139F" w:rsidP="0065139F">
      <w:pPr>
        <w:rPr>
          <w:sz w:val="18"/>
        </w:rPr>
      </w:pPr>
    </w:p>
    <w:p w:rsidR="0065139F" w:rsidRPr="0069712D" w:rsidRDefault="0065139F" w:rsidP="00190AA6">
      <w:pPr>
        <w:pBdr>
          <w:top w:val="single" w:sz="4" w:space="1" w:color="auto"/>
          <w:left w:val="single" w:sz="4" w:space="4" w:color="auto"/>
          <w:bottom w:val="single" w:sz="4" w:space="0" w:color="auto"/>
          <w:right w:val="single" w:sz="4" w:space="4" w:color="auto"/>
        </w:pBdr>
        <w:shd w:val="pct10" w:color="auto" w:fill="auto"/>
        <w:rPr>
          <w:sz w:val="14"/>
        </w:rPr>
      </w:pPr>
    </w:p>
    <w:p w:rsidR="0065139F" w:rsidRDefault="0065139F" w:rsidP="00190AA6">
      <w:pPr>
        <w:pBdr>
          <w:top w:val="single" w:sz="4" w:space="1" w:color="auto"/>
          <w:left w:val="single" w:sz="4" w:space="4" w:color="auto"/>
          <w:bottom w:val="single" w:sz="4" w:space="0" w:color="auto"/>
          <w:right w:val="single" w:sz="4" w:space="4" w:color="auto"/>
        </w:pBdr>
        <w:shd w:val="pct10" w:color="auto" w:fill="auto"/>
      </w:pPr>
      <w:r>
        <w:t>Application is approved______Notapproved______Date_______________________</w:t>
      </w:r>
    </w:p>
    <w:p w:rsidR="0065139F" w:rsidRPr="0069712D" w:rsidRDefault="0065139F" w:rsidP="00190AA6">
      <w:pPr>
        <w:pBdr>
          <w:top w:val="single" w:sz="4" w:space="1" w:color="auto"/>
          <w:left w:val="single" w:sz="4" w:space="4" w:color="auto"/>
          <w:bottom w:val="single" w:sz="4" w:space="0" w:color="auto"/>
          <w:right w:val="single" w:sz="4" w:space="4" w:color="auto"/>
        </w:pBdr>
        <w:shd w:val="pct10" w:color="auto" w:fill="auto"/>
        <w:rPr>
          <w:sz w:val="14"/>
        </w:rPr>
      </w:pPr>
    </w:p>
    <w:p w:rsidR="009C6023" w:rsidRDefault="0065139F" w:rsidP="00190AA6">
      <w:pPr>
        <w:pBdr>
          <w:top w:val="single" w:sz="4" w:space="1" w:color="auto"/>
          <w:left w:val="single" w:sz="4" w:space="4" w:color="auto"/>
          <w:bottom w:val="single" w:sz="4" w:space="0" w:color="auto"/>
          <w:right w:val="single" w:sz="4" w:space="4" w:color="auto"/>
        </w:pBdr>
        <w:shd w:val="pct10" w:color="auto" w:fill="auto"/>
        <w:rPr>
          <w:rFonts w:ascii="Univers Condensed" w:hAnsi="Univers Condensed"/>
          <w:b/>
          <w:bCs/>
          <w:sz w:val="20"/>
        </w:rPr>
      </w:pPr>
      <w:r>
        <w:rPr>
          <w:rFonts w:ascii="Univers Condensed" w:hAnsi="Univers Condensed"/>
          <w:b/>
          <w:bCs/>
          <w:sz w:val="20"/>
        </w:rPr>
        <w:t>NOTE: Approval, if granted, lapses after 60 days if project has not commenced, and a new application must be resubmitted.  The application is not transferable to another owner. The Board must approve or disapprove this application within 30 days of receipt.</w:t>
      </w:r>
    </w:p>
    <w:p w:rsidR="00CE3ABE" w:rsidRDefault="00CE3ABE" w:rsidP="00190AA6">
      <w:pPr>
        <w:pBdr>
          <w:top w:val="single" w:sz="4" w:space="1" w:color="auto"/>
          <w:left w:val="single" w:sz="4" w:space="4" w:color="auto"/>
          <w:bottom w:val="single" w:sz="4" w:space="0" w:color="auto"/>
          <w:right w:val="single" w:sz="4" w:space="4" w:color="auto"/>
        </w:pBdr>
        <w:shd w:val="pct10" w:color="auto" w:fill="auto"/>
        <w:rPr>
          <w:rFonts w:ascii="Univers Condensed" w:hAnsi="Univers Condensed"/>
          <w:b/>
          <w:bCs/>
          <w:sz w:val="20"/>
        </w:rPr>
      </w:pPr>
    </w:p>
    <w:p w:rsidR="00CE3ABE" w:rsidRPr="0069712D" w:rsidRDefault="00CE3ABE" w:rsidP="00190AA6">
      <w:pPr>
        <w:pBdr>
          <w:top w:val="single" w:sz="4" w:space="1" w:color="auto"/>
          <w:left w:val="single" w:sz="4" w:space="4" w:color="auto"/>
          <w:bottom w:val="single" w:sz="4" w:space="0" w:color="auto"/>
          <w:right w:val="single" w:sz="4" w:space="4" w:color="auto"/>
        </w:pBdr>
        <w:shd w:val="pct10" w:color="auto" w:fill="auto"/>
        <w:rPr>
          <w:rFonts w:ascii="Univers Condensed" w:hAnsi="Univers Condensed"/>
          <w:b/>
          <w:bCs/>
          <w:sz w:val="20"/>
        </w:rPr>
        <w:sectPr w:rsidR="00CE3ABE" w:rsidRPr="0069712D" w:rsidSect="0065139F">
          <w:footerReference w:type="default" r:id="rId6"/>
          <w:pgSz w:w="12240" w:h="15840"/>
          <w:pgMar w:top="1080" w:right="1008" w:bottom="720" w:left="1440" w:header="720" w:footer="720" w:gutter="0"/>
          <w:cols w:space="720"/>
          <w:docGrid w:linePitch="360"/>
        </w:sectPr>
      </w:pPr>
      <w:bookmarkStart w:id="0" w:name="_GoBack"/>
      <w:bookmarkEnd w:id="0"/>
    </w:p>
    <w:p w:rsidR="00F128BB" w:rsidRDefault="00F128BB"/>
    <w:sectPr w:rsidR="00F128BB" w:rsidSect="0065139F">
      <w:headerReference w:type="default" r:id="rId7"/>
      <w:footerReference w:type="default" r:id="rId8"/>
      <w:pgSz w:w="12240" w:h="15840"/>
      <w:pgMar w:top="1080" w:right="1008"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D1A" w:rsidRDefault="004E4D1A" w:rsidP="0065139F">
      <w:r>
        <w:separator/>
      </w:r>
    </w:p>
  </w:endnote>
  <w:endnote w:type="continuationSeparator" w:id="1">
    <w:p w:rsidR="004E4D1A" w:rsidRDefault="004E4D1A" w:rsidP="006513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Univers Condensed">
    <w:altName w:val="Arial Narrow"/>
    <w:charset w:val="00"/>
    <w:family w:val="swiss"/>
    <w:pitch w:val="variable"/>
    <w:sig w:usb0="80000287" w:usb1="00000000" w:usb2="00000000" w:usb3="00000000" w:csb0="0000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39F" w:rsidRDefault="0065139F">
    <w:pPr>
      <w:pStyle w:val="Footer"/>
    </w:pPr>
    <w:r>
      <w:rPr>
        <w:sz w:val="16"/>
      </w:rPr>
      <w:t>Form revised Jan. 10, 2001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23" w:rsidRPr="009C6023" w:rsidRDefault="009C6023" w:rsidP="009C6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D1A" w:rsidRDefault="004E4D1A" w:rsidP="0065139F">
      <w:r>
        <w:separator/>
      </w:r>
    </w:p>
  </w:footnote>
  <w:footnote w:type="continuationSeparator" w:id="1">
    <w:p w:rsidR="004E4D1A" w:rsidRDefault="004E4D1A" w:rsidP="00651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023" w:rsidRDefault="009C60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65139F"/>
    <w:rsid w:val="000159D4"/>
    <w:rsid w:val="000E4D30"/>
    <w:rsid w:val="00167CBC"/>
    <w:rsid w:val="00190AA6"/>
    <w:rsid w:val="001E6602"/>
    <w:rsid w:val="002343AA"/>
    <w:rsid w:val="00494AB9"/>
    <w:rsid w:val="004E4D1A"/>
    <w:rsid w:val="005552B6"/>
    <w:rsid w:val="00565CC2"/>
    <w:rsid w:val="0065139F"/>
    <w:rsid w:val="0069712D"/>
    <w:rsid w:val="00713AED"/>
    <w:rsid w:val="00797E4F"/>
    <w:rsid w:val="009C6023"/>
    <w:rsid w:val="00CA6F64"/>
    <w:rsid w:val="00CE13E5"/>
    <w:rsid w:val="00CE3ABE"/>
    <w:rsid w:val="00CF2D99"/>
    <w:rsid w:val="00E16A1A"/>
    <w:rsid w:val="00E37010"/>
    <w:rsid w:val="00E81C1B"/>
    <w:rsid w:val="00EF0087"/>
    <w:rsid w:val="00F128BB"/>
    <w:rsid w:val="00F61C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39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139F"/>
    <w:pPr>
      <w:tabs>
        <w:tab w:val="center" w:pos="4680"/>
        <w:tab w:val="right" w:pos="9360"/>
      </w:tabs>
    </w:pPr>
  </w:style>
  <w:style w:type="character" w:customStyle="1" w:styleId="HeaderChar">
    <w:name w:val="Header Char"/>
    <w:basedOn w:val="DefaultParagraphFont"/>
    <w:link w:val="Header"/>
    <w:uiPriority w:val="99"/>
    <w:semiHidden/>
    <w:rsid w:val="0065139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5139F"/>
    <w:pPr>
      <w:tabs>
        <w:tab w:val="center" w:pos="4680"/>
        <w:tab w:val="right" w:pos="9360"/>
      </w:tabs>
    </w:pPr>
  </w:style>
  <w:style w:type="character" w:customStyle="1" w:styleId="FooterChar">
    <w:name w:val="Footer Char"/>
    <w:basedOn w:val="DefaultParagraphFont"/>
    <w:link w:val="Footer"/>
    <w:uiPriority w:val="99"/>
    <w:semiHidden/>
    <w:rsid w:val="0065139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Hulsey</dc:creator>
  <cp:keywords/>
  <dc:description/>
  <cp:lastModifiedBy> </cp:lastModifiedBy>
  <cp:revision>2</cp:revision>
  <cp:lastPrinted>2012-10-20T20:23:00Z</cp:lastPrinted>
  <dcterms:created xsi:type="dcterms:W3CDTF">2018-04-18T22:20:00Z</dcterms:created>
  <dcterms:modified xsi:type="dcterms:W3CDTF">2018-04-18T22:20:00Z</dcterms:modified>
</cp:coreProperties>
</file>